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D" w:rsidRPr="00681BAB" w:rsidRDefault="00E2147D" w:rsidP="00E2147D">
      <w:pPr>
        <w:pStyle w:val="Default"/>
      </w:pPr>
    </w:p>
    <w:p w:rsidR="004247B4" w:rsidRPr="00B44804" w:rsidRDefault="00B44804" w:rsidP="00D91929">
      <w:pPr>
        <w:pStyle w:val="Default"/>
        <w:outlineLvl w:val="0"/>
        <w:rPr>
          <w:rFonts w:ascii="Calibri" w:hAnsi="Calibri" w:cs="Calibri"/>
          <w:color w:val="C00000"/>
          <w:sz w:val="28"/>
          <w:szCs w:val="20"/>
        </w:rPr>
      </w:pPr>
      <w:r w:rsidRPr="00B44804">
        <w:rPr>
          <w:rFonts w:ascii="Calibri" w:hAnsi="Calibri" w:cs="Calibri"/>
          <w:b/>
          <w:color w:val="C00000"/>
          <w:sz w:val="28"/>
          <w:szCs w:val="20"/>
        </w:rPr>
        <w:t>Vaktaplan starfsmanna</w:t>
      </w:r>
      <w:r>
        <w:rPr>
          <w:rFonts w:ascii="Calibri" w:hAnsi="Calibri" w:cs="Calibri"/>
          <w:b/>
          <w:color w:val="C00000"/>
          <w:sz w:val="28"/>
          <w:szCs w:val="20"/>
        </w:rPr>
        <w:t xml:space="preserve"> og dómara</w:t>
      </w:r>
    </w:p>
    <w:p w:rsidR="00B44804" w:rsidRDefault="00B44804" w:rsidP="00B44804">
      <w:r>
        <w:t xml:space="preserve">Vaktaplan starfsmanna og dómara á Íslandsmóti TKÍ í </w:t>
      </w:r>
      <w:r>
        <w:t>bardaga</w:t>
      </w:r>
      <w:r>
        <w:t xml:space="preserve"> sem fram fer laugardaginn 16. </w:t>
      </w:r>
      <w:r>
        <w:t>m</w:t>
      </w:r>
      <w:r>
        <w:t>ars 2013 og hefst kl 09.</w:t>
      </w:r>
    </w:p>
    <w:p w:rsidR="00B44804" w:rsidRDefault="00B44804" w:rsidP="00B44804">
      <w:r>
        <w:rPr>
          <w:noProof/>
          <w:lang w:eastAsia="is-IS"/>
        </w:rPr>
        <w:drawing>
          <wp:inline distT="0" distB="0" distL="0" distR="0" wp14:anchorId="2706F8C8" wp14:editId="5182DD3B">
            <wp:extent cx="5759450" cy="85112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04" w:rsidRDefault="00B44804" w:rsidP="00B82458">
      <w:pPr>
        <w:pStyle w:val="Default"/>
        <w:tabs>
          <w:tab w:val="left" w:pos="3248"/>
        </w:tabs>
        <w:outlineLvl w:val="0"/>
        <w:rPr>
          <w:rFonts w:ascii="Calibri" w:hAnsi="Calibri" w:cs="Calibri"/>
          <w:b/>
          <w:color w:val="auto"/>
          <w:szCs w:val="20"/>
        </w:rPr>
      </w:pPr>
      <w:r>
        <w:rPr>
          <w:noProof/>
          <w:lang w:eastAsia="is-IS"/>
        </w:rPr>
        <w:drawing>
          <wp:inline distT="0" distB="0" distL="0" distR="0" wp14:anchorId="6819E5BA" wp14:editId="448F0BC1">
            <wp:extent cx="5759450" cy="74090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04" w:rsidRDefault="00B44804" w:rsidP="00B82458">
      <w:pPr>
        <w:pStyle w:val="Default"/>
        <w:tabs>
          <w:tab w:val="left" w:pos="3248"/>
        </w:tabs>
        <w:outlineLvl w:val="0"/>
        <w:rPr>
          <w:rFonts w:ascii="Calibri" w:hAnsi="Calibri" w:cs="Calibri"/>
          <w:b/>
          <w:color w:val="auto"/>
          <w:szCs w:val="20"/>
        </w:rPr>
      </w:pPr>
    </w:p>
    <w:p w:rsidR="00B44804" w:rsidRDefault="00B44804" w:rsidP="00B44804">
      <w:r w:rsidRPr="00B44804">
        <w:rPr>
          <w:b/>
        </w:rPr>
        <w:t>Forsvarsmenn</w:t>
      </w:r>
      <w:r>
        <w:t xml:space="preserve"> félaga skipa í hornadómara samkvæmt ofangreindu vaktaplani, skipta má út dómurum en þá með leyfi mótstjóra og alls ekki á milli flokka. Því er mikilvægt að skipa ekki dómara í sæti sem gæti átt stutt í keppni sjálfur. Reynt verður að færa til sé það nauðsynlegt.  </w:t>
      </w:r>
      <w:r w:rsidR="000374EB">
        <w:t xml:space="preserve">Forsvarsmenn félaga </w:t>
      </w:r>
      <w:r w:rsidRPr="00B44804">
        <w:t xml:space="preserve"> bera ábyrgð á að hornadómarar séu með</w:t>
      </w:r>
      <w:r>
        <w:t xml:space="preserve"> dómara</w:t>
      </w:r>
      <w:r w:rsidRPr="00B44804">
        <w:t>réttindi</w:t>
      </w:r>
      <w:r>
        <w:t xml:space="preserve"> C. Á gólfi B eru að mestu fullorðinsflokkar og því mikilvægt að dómarar hafi góða reynslu og hæfni.</w:t>
      </w:r>
    </w:p>
    <w:p w:rsidR="00B44804" w:rsidRPr="00B44804" w:rsidRDefault="00B44804" w:rsidP="00B44804">
      <w:r w:rsidRPr="00B44804">
        <w:rPr>
          <w:b/>
        </w:rPr>
        <w:t>Dómarafundur</w:t>
      </w:r>
      <w:r>
        <w:t xml:space="preserve"> fer fram á mótsstað á laugardagsmorgun kl 08:15-08:45. Farið verður yfir </w:t>
      </w:r>
      <w:r w:rsidRPr="00B44804">
        <w:rPr>
          <w:i/>
        </w:rPr>
        <w:t>reglur</w:t>
      </w:r>
      <w:r>
        <w:t xml:space="preserve">, </w:t>
      </w:r>
      <w:r w:rsidRPr="00B44804">
        <w:rPr>
          <w:i/>
        </w:rPr>
        <w:t>bendingar, hlutverk bardagastjóra, hornadómara og þjálfara</w:t>
      </w:r>
      <w:r>
        <w:t xml:space="preserve">. Það er því mikilvægt að allir mæti sem hafa þessi hlutverk. </w:t>
      </w:r>
      <w:r w:rsidRPr="00B44804">
        <w:t xml:space="preserve"> </w:t>
      </w:r>
    </w:p>
    <w:p w:rsidR="00B44804" w:rsidRPr="000374EB" w:rsidRDefault="00B44804" w:rsidP="00B82458">
      <w:pPr>
        <w:pStyle w:val="Default"/>
        <w:tabs>
          <w:tab w:val="left" w:pos="3248"/>
        </w:tabs>
        <w:outlineLvl w:val="0"/>
        <w:rPr>
          <w:rFonts w:ascii="Calibri" w:hAnsi="Calibri" w:cs="Calibri"/>
          <w:color w:val="auto"/>
          <w:sz w:val="20"/>
          <w:szCs w:val="20"/>
        </w:rPr>
      </w:pPr>
    </w:p>
    <w:p w:rsidR="00B44804" w:rsidRDefault="00B44804" w:rsidP="00B44804">
      <w:pPr>
        <w:pStyle w:val="Default"/>
        <w:tabs>
          <w:tab w:val="left" w:pos="3248"/>
        </w:tabs>
        <w:outlineLvl w:val="0"/>
        <w:rPr>
          <w:rFonts w:ascii="Calibri" w:hAnsi="Calibri" w:cs="Calibri"/>
          <w:b/>
          <w:color w:val="auto"/>
          <w:szCs w:val="20"/>
        </w:rPr>
      </w:pPr>
      <w:r>
        <w:rPr>
          <w:noProof/>
          <w:lang w:eastAsia="is-IS"/>
        </w:rPr>
        <w:drawing>
          <wp:inline distT="0" distB="0" distL="0" distR="0" wp14:anchorId="27D89431" wp14:editId="3AB9F112">
            <wp:extent cx="3412807" cy="131164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1519" cy="13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804" w:rsidRDefault="00B44804" w:rsidP="00B82458">
      <w:pPr>
        <w:pStyle w:val="Default"/>
        <w:tabs>
          <w:tab w:val="left" w:pos="3248"/>
        </w:tabs>
        <w:outlineLvl w:val="0"/>
        <w:rPr>
          <w:rFonts w:ascii="Calibri" w:hAnsi="Calibri" w:cs="Calibri"/>
          <w:b/>
          <w:color w:val="auto"/>
          <w:szCs w:val="20"/>
        </w:rPr>
      </w:pPr>
    </w:p>
    <w:p w:rsidR="00B44804" w:rsidRPr="000374EB" w:rsidRDefault="00B44804" w:rsidP="00B44804">
      <w:pPr>
        <w:pStyle w:val="Default"/>
        <w:outlineLvl w:val="0"/>
        <w:rPr>
          <w:rFonts w:ascii="Calibri" w:hAnsi="Calibri" w:cs="Calibri"/>
          <w:b/>
          <w:color w:val="C00000"/>
          <w:sz w:val="32"/>
          <w:szCs w:val="20"/>
        </w:rPr>
      </w:pPr>
    </w:p>
    <w:p w:rsidR="00E2147D" w:rsidRPr="00B44804" w:rsidRDefault="00B44804" w:rsidP="00B44804">
      <w:pPr>
        <w:pStyle w:val="Default"/>
        <w:outlineLvl w:val="0"/>
        <w:rPr>
          <w:color w:val="C00000"/>
          <w:sz w:val="36"/>
          <w:szCs w:val="26"/>
        </w:rPr>
      </w:pPr>
      <w:r w:rsidRPr="00B44804">
        <w:rPr>
          <w:rFonts w:ascii="Calibri" w:hAnsi="Calibri" w:cs="Calibri"/>
          <w:b/>
          <w:color w:val="C00000"/>
          <w:sz w:val="28"/>
          <w:szCs w:val="20"/>
        </w:rPr>
        <w:t>Vigtun</w:t>
      </w:r>
      <w:r w:rsidR="00B82458" w:rsidRPr="00B44804">
        <w:rPr>
          <w:rFonts w:ascii="Calibri" w:hAnsi="Calibri" w:cs="Calibri"/>
          <w:b/>
          <w:color w:val="C00000"/>
          <w:sz w:val="28"/>
          <w:szCs w:val="20"/>
        </w:rPr>
        <w:tab/>
      </w:r>
    </w:p>
    <w:p w:rsidR="00E2147D" w:rsidRDefault="00B44804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color w:val="auto"/>
          <w:sz w:val="22"/>
          <w:szCs w:val="20"/>
        </w:rPr>
        <w:t>Vigtun fer fram í Íþróttahúsi Ármanns í Skelli, Laugabóli, Laugardal á eftirfarandi tímum:</w:t>
      </w:r>
    </w:p>
    <w:p w:rsidR="00B44804" w:rsidRDefault="00B44804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</w:p>
    <w:p w:rsidR="00B44804" w:rsidRDefault="00B44804" w:rsidP="00B44804">
      <w:pPr>
        <w:pStyle w:val="Default"/>
        <w:ind w:left="284"/>
        <w:rPr>
          <w:rFonts w:ascii="Calibri" w:hAnsi="Calibri" w:cs="Calibri"/>
          <w:color w:val="auto"/>
          <w:sz w:val="22"/>
          <w:szCs w:val="20"/>
        </w:rPr>
      </w:pPr>
      <w:r>
        <w:rPr>
          <w:noProof/>
          <w:lang w:eastAsia="is-IS"/>
        </w:rPr>
        <w:drawing>
          <wp:inline distT="0" distB="0" distL="0" distR="0" wp14:anchorId="0CE03D85" wp14:editId="7AD0B63C">
            <wp:extent cx="1609725" cy="4957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4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04" w:rsidRDefault="00B44804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</w:p>
    <w:p w:rsidR="00B44804" w:rsidRDefault="00B44804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color w:val="auto"/>
          <w:sz w:val="22"/>
          <w:szCs w:val="20"/>
        </w:rPr>
        <w:t xml:space="preserve">Athugið, þeir keppendur sem ekki standast vigtun samkvæmt skráningu og röðun í flokka verður vísað frá keppni. Frávik frá vigtun fyrir karlmenn er 300 gr. og fyrir konur 500 gr. </w:t>
      </w:r>
    </w:p>
    <w:p w:rsidR="00B82458" w:rsidRDefault="00B82458" w:rsidP="00544470"/>
    <w:sectPr w:rsidR="00B82458" w:rsidSect="00B82458">
      <w:headerReference w:type="default" r:id="rId11"/>
      <w:footerReference w:type="default" r:id="rId12"/>
      <w:pgSz w:w="11906" w:h="16838" w:code="9"/>
      <w:pgMar w:top="1418" w:right="1418" w:bottom="68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CA" w:rsidRDefault="008A10CA" w:rsidP="00F7180E">
      <w:pPr>
        <w:spacing w:after="0" w:line="240" w:lineRule="auto"/>
      </w:pPr>
      <w:r>
        <w:separator/>
      </w:r>
    </w:p>
  </w:endnote>
  <w:endnote w:type="continuationSeparator" w:id="0">
    <w:p w:rsidR="008A10CA" w:rsidRDefault="008A10CA" w:rsidP="00F7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47" w:rsidRPr="00B82458" w:rsidRDefault="00681BAB" w:rsidP="00B82458">
    <w:pPr>
      <w:pBdr>
        <w:top w:val="single" w:sz="4" w:space="1" w:color="auto"/>
      </w:pBdr>
      <w:spacing w:after="0" w:line="240" w:lineRule="auto"/>
      <w:rPr>
        <w:sz w:val="44"/>
      </w:rPr>
    </w:pPr>
    <w:r w:rsidRPr="00B82458">
      <w:rPr>
        <w:noProof/>
        <w:sz w:val="32"/>
        <w:szCs w:val="16"/>
        <w:lang w:eastAsia="is-IS"/>
      </w:rPr>
      <w:drawing>
        <wp:anchor distT="0" distB="0" distL="114300" distR="114300" simplePos="0" relativeHeight="251662336" behindDoc="1" locked="0" layoutInCell="1" allowOverlap="1" wp14:anchorId="3D3D73D5" wp14:editId="7991888B">
          <wp:simplePos x="0" y="0"/>
          <wp:positionH relativeFrom="column">
            <wp:posOffset>4274185</wp:posOffset>
          </wp:positionH>
          <wp:positionV relativeFrom="paragraph">
            <wp:posOffset>210185</wp:posOffset>
          </wp:positionV>
          <wp:extent cx="1343025" cy="723900"/>
          <wp:effectExtent l="0" t="0" r="9525" b="0"/>
          <wp:wrapTight wrapText="bothSides">
            <wp:wrapPolygon edited="0">
              <wp:start x="0" y="0"/>
              <wp:lineTo x="0" y="21032"/>
              <wp:lineTo x="21447" y="21032"/>
              <wp:lineTo x="21447" y="0"/>
              <wp:lineTo x="0" y="0"/>
            </wp:wrapPolygon>
          </wp:wrapTight>
          <wp:docPr id="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1843"/>
      <w:gridCol w:w="1843"/>
      <w:gridCol w:w="3118"/>
    </w:tblGrid>
    <w:tr w:rsidR="006A3147">
      <w:trPr>
        <w:trHeight w:val="443"/>
      </w:trPr>
      <w:tc>
        <w:tcPr>
          <w:tcW w:w="2376" w:type="dxa"/>
        </w:tcPr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Icelandic</w:t>
          </w:r>
          <w:proofErr w:type="spellEnd"/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 Taekwondo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Federation</w:t>
          </w:r>
          <w:proofErr w:type="spellEnd"/>
        </w:p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Sports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Center</w:t>
          </w:r>
          <w:proofErr w:type="spellEnd"/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 Laugardalur, </w:t>
          </w:r>
        </w:p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Engjavegur 6, 104 Reykjavik,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Iceland</w:t>
          </w:r>
          <w:proofErr w:type="spellEnd"/>
        </w:p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  <w:tc>
        <w:tcPr>
          <w:tcW w:w="1843" w:type="dxa"/>
        </w:tcPr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 xml:space="preserve">TEL:  +354 514 4000 </w:t>
          </w:r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>GSM: +354 892 0784</w:t>
          </w:r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>FAX : +354 514 4001</w:t>
          </w:r>
        </w:p>
      </w:tc>
      <w:tc>
        <w:tcPr>
          <w:tcW w:w="1843" w:type="dxa"/>
        </w:tcPr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Email</w:t>
          </w:r>
          <w:proofErr w:type="spellEnd"/>
          <w:r w:rsidRPr="00681BAB">
            <w:rPr>
              <w:sz w:val="16"/>
              <w:szCs w:val="16"/>
            </w:rPr>
            <w:t xml:space="preserve">: </w:t>
          </w:r>
          <w:hyperlink r:id="rId2" w:history="1">
            <w:r w:rsidRPr="00681BAB">
              <w:rPr>
                <w:rStyle w:val="Hyperlink"/>
                <w:sz w:val="16"/>
                <w:szCs w:val="16"/>
              </w:rPr>
              <w:t>tki@tki.is</w:t>
            </w:r>
          </w:hyperlink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Email</w:t>
          </w:r>
          <w:proofErr w:type="spellEnd"/>
          <w:r w:rsidRPr="00681BAB">
            <w:rPr>
              <w:sz w:val="16"/>
              <w:szCs w:val="16"/>
            </w:rPr>
            <w:t xml:space="preserve">: </w:t>
          </w:r>
          <w:hyperlink r:id="rId3" w:history="1">
            <w:r w:rsidRPr="00681BAB">
              <w:rPr>
                <w:rStyle w:val="Hyperlink"/>
                <w:sz w:val="16"/>
                <w:szCs w:val="16"/>
              </w:rPr>
              <w:t>tki@taekwondo.is</w:t>
            </w:r>
          </w:hyperlink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Web</w:t>
          </w:r>
          <w:proofErr w:type="spellEnd"/>
          <w:r w:rsidRPr="00681BAB">
            <w:rPr>
              <w:sz w:val="16"/>
              <w:szCs w:val="16"/>
            </w:rPr>
            <w:t xml:space="preserve">:  </w:t>
          </w:r>
          <w:hyperlink r:id="rId4" w:history="1">
            <w:r w:rsidRPr="00681BAB">
              <w:rPr>
                <w:rStyle w:val="Hyperlink"/>
                <w:sz w:val="16"/>
                <w:szCs w:val="16"/>
              </w:rPr>
              <w:t>www.tki.is</w:t>
            </w:r>
          </w:hyperlink>
        </w:p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  <w:tc>
        <w:tcPr>
          <w:tcW w:w="3118" w:type="dxa"/>
        </w:tcPr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8A10CA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</w:tr>
  </w:tbl>
  <w:p w:rsidR="006A3147" w:rsidRDefault="008A1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CA" w:rsidRDefault="008A10CA" w:rsidP="00F7180E">
      <w:pPr>
        <w:spacing w:after="0" w:line="240" w:lineRule="auto"/>
      </w:pPr>
      <w:r>
        <w:separator/>
      </w:r>
    </w:p>
  </w:footnote>
  <w:footnote w:type="continuationSeparator" w:id="0">
    <w:p w:rsidR="008A10CA" w:rsidRDefault="008A10CA" w:rsidP="00F7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47" w:rsidRDefault="00681BAB" w:rsidP="00F7180E">
    <w:pPr>
      <w:pStyle w:val="NormalWeb"/>
      <w:spacing w:line="276" w:lineRule="auto"/>
      <w:ind w:right="571"/>
      <w:jc w:val="right"/>
      <w:rPr>
        <w:rFonts w:ascii="Tahoma" w:hAnsi="Tahoma" w:cs="Tahoma"/>
        <w:sz w:val="22"/>
        <w:szCs w:val="22"/>
        <w:lang w:val="is-IS"/>
      </w:rPr>
    </w:pPr>
    <w:r w:rsidRPr="00681BAB">
      <w:rPr>
        <w:rFonts w:asciiTheme="minorHAnsi" w:hAnsiTheme="minorHAnsi"/>
        <w:noProof/>
        <w:sz w:val="16"/>
        <w:szCs w:val="16"/>
        <w:lang w:val="is-IS" w:eastAsia="is-IS"/>
      </w:rPr>
      <w:drawing>
        <wp:anchor distT="0" distB="0" distL="114300" distR="114300" simplePos="0" relativeHeight="251664384" behindDoc="0" locked="0" layoutInCell="1" allowOverlap="1" wp14:anchorId="58837A46" wp14:editId="46F6A526">
          <wp:simplePos x="0" y="0"/>
          <wp:positionH relativeFrom="column">
            <wp:posOffset>-251327</wp:posOffset>
          </wp:positionH>
          <wp:positionV relativeFrom="paragraph">
            <wp:posOffset>36195</wp:posOffset>
          </wp:positionV>
          <wp:extent cx="803583" cy="433137"/>
          <wp:effectExtent l="0" t="0" r="0" b="5080"/>
          <wp:wrapNone/>
          <wp:docPr id="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83" cy="433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3147" w:rsidRDefault="00341E86" w:rsidP="00341E86">
    <w:pPr>
      <w:tabs>
        <w:tab w:val="left" w:pos="4873"/>
      </w:tabs>
      <w:ind w:right="571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  <w:p w:rsidR="006A3147" w:rsidRPr="001D0871" w:rsidRDefault="00713F1F" w:rsidP="00681BAB">
    <w:pPr>
      <w:ind w:left="-426" w:right="571"/>
      <w:rPr>
        <w:sz w:val="32"/>
      </w:rPr>
    </w:pPr>
    <w:r w:rsidRPr="001D0871">
      <w:rPr>
        <w:rFonts w:cstheme="minorHAnsi"/>
        <w:noProof/>
        <w:sz w:val="24"/>
        <w:szCs w:val="18"/>
        <w:lang w:eastAsia="is-I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990436" wp14:editId="48435BDD">
              <wp:simplePos x="0" y="0"/>
              <wp:positionH relativeFrom="column">
                <wp:posOffset>-899795</wp:posOffset>
              </wp:positionH>
              <wp:positionV relativeFrom="paragraph">
                <wp:posOffset>208279</wp:posOffset>
              </wp:positionV>
              <wp:extent cx="761047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85pt,16.4pt" to="52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YjxQEAAN8DAAAOAAAAZHJzL2Uyb0RvYy54bWysU02P0zAQvSPxHyzfaZJd2EVR0z10BZcV&#10;VBR+gNcZNxa2xxqbJv332G6T5UtCi7iMYs97M/OeJ+u7yRp2BAoaXcebVc0ZOIm9doeOf/n87tVb&#10;zkIUrhcGHXT8BIHfbV6+WI++hSsc0PRALBVxoR19x4cYfVtVQQ5gRVihB5eSCsmKmI50qHoSY6pu&#10;TXVV1zfViNR7QgkhpNv7c5JvSn2lQMaPSgWIzHQ8zRZLpBIfc6w2a9EeSPhBy8sY4h+msEK71HQp&#10;dS+iYN9I/1bKakkYUMWVRFuhUlpC0ZDUNPUvavaD8FC0JHOCX2wK/6+s/HDcEdN9x685c8KmJ9pH&#10;EvowRLZF55KBSOw6+zT60Cb41u0oK5WT2/sHlF9DylU/JfMh+DNsUmQzPEllU/H9tPgOU2QyXd7e&#10;NPXr2zecyTlXiXYmegrxPaBl+aPjRrtsiWjF8SHE3Fq0M+Qyx7l1GSKeDGSwcZ9AJZmpWVPYZcFg&#10;a4gdRVoNISW42GSZqV5BZ5rSxizE+u/ECz5ToSzfc8gLo3RGFxey1Q7pT93jNI+szvjZgbPubMEj&#10;9qcdzU+UtqgovGx8XtMfz4X+9F9uvgMAAP//AwBQSwMEFAAGAAgAAAAhAO3i5snhAAAACwEAAA8A&#10;AABkcnMvZG93bnJldi54bWxMj8FOwzAQRO9I/IO1SFxQ66Q0pQpxKkCqegCEaPgAN16SiHgdxU6a&#10;8vVsxQFuuzuj2TfZZrKtGLH3jSMF8TwCgVQ601Cl4KPYztYgfNBkdOsIFZzQwya/vMh0atyR3nHc&#10;h0pwCPlUK6hD6FIpfVmj1X7uOiTWPl1vdeC1r6Tp9ZHDbSsXUbSSVjfEH2rd4VON5dd+sAp220d8&#10;Tk5DtTTJrrgZi5fX77e1UtdX08M9iIBT+DPDGZ/RIWemgxvIeNEqmMXL+I69Cm4X3OHsiJIVT4ff&#10;i8wz+b9D/gMAAP//AwBQSwECLQAUAAYACAAAACEAtoM4kv4AAADhAQAAEwAAAAAAAAAAAAAAAAAA&#10;AAAAW0NvbnRlbnRfVHlwZXNdLnhtbFBLAQItABQABgAIAAAAIQA4/SH/1gAAAJQBAAALAAAAAAAA&#10;AAAAAAAAAC8BAABfcmVscy8ucmVsc1BLAQItABQABgAIAAAAIQAk9TYjxQEAAN8DAAAOAAAAAAAA&#10;AAAAAAAAAC4CAABkcnMvZTJvRG9jLnhtbFBLAQItABQABgAIAAAAIQDt4ubJ4QAAAAsBAAAPAAAA&#10;AAAAAAAAAAAAAB8EAABkcnMvZG93bnJldi54bWxQSwUGAAAAAAQABADzAAAALQUAAAAA&#10;" strokecolor="#4579b8 [3044]">
              <o:lock v:ext="edit" shapetype="f"/>
            </v:line>
          </w:pict>
        </mc:Fallback>
      </mc:AlternateContent>
    </w:r>
    <w:r w:rsidR="00681BAB" w:rsidRPr="001D0871">
      <w:rPr>
        <w:rFonts w:cstheme="minorHAnsi"/>
        <w:sz w:val="24"/>
        <w:szCs w:val="18"/>
      </w:rPr>
      <w:t>Íslandsmót í bardaga 16. mars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D"/>
    <w:rsid w:val="000374EB"/>
    <w:rsid w:val="001D0871"/>
    <w:rsid w:val="002C7F0D"/>
    <w:rsid w:val="002E6391"/>
    <w:rsid w:val="00341E86"/>
    <w:rsid w:val="00375167"/>
    <w:rsid w:val="003A7299"/>
    <w:rsid w:val="00476533"/>
    <w:rsid w:val="00516A33"/>
    <w:rsid w:val="006075F9"/>
    <w:rsid w:val="00665353"/>
    <w:rsid w:val="00681BAB"/>
    <w:rsid w:val="00713F1F"/>
    <w:rsid w:val="00765DB7"/>
    <w:rsid w:val="00845B76"/>
    <w:rsid w:val="008A10CA"/>
    <w:rsid w:val="00A64266"/>
    <w:rsid w:val="00AB5064"/>
    <w:rsid w:val="00B44804"/>
    <w:rsid w:val="00B82458"/>
    <w:rsid w:val="00C974B4"/>
    <w:rsid w:val="00D30473"/>
    <w:rsid w:val="00D60D78"/>
    <w:rsid w:val="00D75E79"/>
    <w:rsid w:val="00E2147D"/>
    <w:rsid w:val="00EE1B30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4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0E"/>
  </w:style>
  <w:style w:type="paragraph" w:styleId="Footer">
    <w:name w:val="footer"/>
    <w:basedOn w:val="Normal"/>
    <w:link w:val="Foot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0E"/>
  </w:style>
  <w:style w:type="paragraph" w:styleId="BalloonText">
    <w:name w:val="Balloon Text"/>
    <w:basedOn w:val="Normal"/>
    <w:link w:val="BalloonTextChar"/>
    <w:uiPriority w:val="99"/>
    <w:semiHidden/>
    <w:unhideWhenUsed/>
    <w:rsid w:val="00F7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80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4D1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62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A62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341E86"/>
  </w:style>
  <w:style w:type="paragraph" w:styleId="PlainText">
    <w:name w:val="Plain Text"/>
    <w:basedOn w:val="Normal"/>
    <w:link w:val="PlainTextChar"/>
    <w:uiPriority w:val="99"/>
    <w:unhideWhenUsed/>
    <w:rsid w:val="00B8245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2458"/>
    <w:rPr>
      <w:rFonts w:ascii="Calibri" w:eastAsia="Times New Roman" w:hAnsi="Calibri" w:cs="Consolas"/>
      <w:szCs w:val="21"/>
    </w:rPr>
  </w:style>
  <w:style w:type="table" w:styleId="LightShading-Accent1">
    <w:name w:val="Light Shading Accent 1"/>
    <w:basedOn w:val="TableNormal"/>
    <w:uiPriority w:val="60"/>
    <w:rsid w:val="00B824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4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0E"/>
  </w:style>
  <w:style w:type="paragraph" w:styleId="Footer">
    <w:name w:val="footer"/>
    <w:basedOn w:val="Normal"/>
    <w:link w:val="Foot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0E"/>
  </w:style>
  <w:style w:type="paragraph" w:styleId="BalloonText">
    <w:name w:val="Balloon Text"/>
    <w:basedOn w:val="Normal"/>
    <w:link w:val="BalloonTextChar"/>
    <w:uiPriority w:val="99"/>
    <w:semiHidden/>
    <w:unhideWhenUsed/>
    <w:rsid w:val="00F7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80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4D1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62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A62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341E86"/>
  </w:style>
  <w:style w:type="paragraph" w:styleId="PlainText">
    <w:name w:val="Plain Text"/>
    <w:basedOn w:val="Normal"/>
    <w:link w:val="PlainTextChar"/>
    <w:uiPriority w:val="99"/>
    <w:unhideWhenUsed/>
    <w:rsid w:val="00B8245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2458"/>
    <w:rPr>
      <w:rFonts w:ascii="Calibri" w:eastAsia="Times New Roman" w:hAnsi="Calibri" w:cs="Consolas"/>
      <w:szCs w:val="21"/>
    </w:rPr>
  </w:style>
  <w:style w:type="table" w:styleId="LightShading-Accent1">
    <w:name w:val="Light Shading Accent 1"/>
    <w:basedOn w:val="TableNormal"/>
    <w:uiPriority w:val="60"/>
    <w:rsid w:val="00B824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ki@taekwondo.is" TargetMode="External"/><Relationship Id="rId2" Type="http://schemas.openxmlformats.org/officeDocument/2006/relationships/hyperlink" Target="mailto:tki@tki.is" TargetMode="External"/><Relationship Id="rId1" Type="http://schemas.openxmlformats.org/officeDocument/2006/relationships/image" Target="media/image5.emf"/><Relationship Id="rId4" Type="http://schemas.openxmlformats.org/officeDocument/2006/relationships/hyperlink" Target="http://www.tki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Íslandsbanki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irunn</dc:creator>
  <cp:lastModifiedBy>irunn</cp:lastModifiedBy>
  <cp:revision>4</cp:revision>
  <cp:lastPrinted>2012-11-13T08:42:00Z</cp:lastPrinted>
  <dcterms:created xsi:type="dcterms:W3CDTF">2013-03-13T16:47:00Z</dcterms:created>
  <dcterms:modified xsi:type="dcterms:W3CDTF">2013-03-13T17:07:00Z</dcterms:modified>
</cp:coreProperties>
</file>