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Ársþing TKÍ 2011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Kæru taekwondo iðkendur og velunnarar.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Ársþing Taekwondosambands Íslands verður haldið í húsnæði ÍSÍ, við Engjaveg í Laugardal,</w:t>
      </w:r>
    </w:p>
    <w:p w:rsidR="00454B13" w:rsidRDefault="00C5548F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fimmtudaginn 26</w:t>
      </w:r>
      <w:r w:rsidR="00087DC8">
        <w:rPr>
          <w:rFonts w:ascii="Times-Roman" w:hAnsi="Times-Roman" w:cs="Times-Roman"/>
          <w:sz w:val="20"/>
          <w:szCs w:val="20"/>
        </w:rPr>
        <w:t>. maí 2011</w:t>
      </w:r>
      <w:r w:rsidR="00293043">
        <w:rPr>
          <w:rFonts w:ascii="Times-Roman" w:hAnsi="Times-Roman" w:cs="Times-Roman"/>
          <w:sz w:val="20"/>
          <w:szCs w:val="20"/>
        </w:rPr>
        <w:t xml:space="preserve"> kl. 19.</w:t>
      </w:r>
    </w:p>
    <w:p w:rsidR="00087DC8" w:rsidRDefault="00087DC8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Dagskrá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1. Þingsetning.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2. Kosning 1. og 2. þingforseta.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3. Kosning 1. og 2. þingritara.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4. Kosning 3 manna kjörbréfanefndar.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5. Ávörp gesta.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6. Álit kjörbréfanefndar.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7. Skýrsla stjórnar lögð fram.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8. Endurskoðaðir reikningar sambandsins lagðir fram til samþykktar.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9. Fjárhagsáætlun næsta árs lögð fram.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10. Kosning þingnefnda.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11. Þingnefndir starfa.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12. Þingnefndir gera grein fyrir störfum sínum.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13. Þjónustugjald ákveðið. Þjónustugjaldið er nefskattur, sem innheimtist af félögum/deildum miðað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við skráða iðendur árið á undan skv. starfsskýrslum ÍSÍ.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14. Tillögur um breytingar á lögum TKÍ teknar til umræðu og afgreiðslu,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15. Aðrar tillögur sem kynntar voru í fundarboði teknar til umræðu og afgreiðslu.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16. Teknar fyrir tillögur og önnur mál sem komið hafa fram á þinginu og þingmeirihluti leyfir.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17. Kosningar: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- stjórn og varastjórn, sbr. 10. grein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- 2 skoðunarmenn reikninga.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- fastanefndir sem starfa milli taekwondoþinga.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- fulltrúa á Íþróttaþing ÍSÍ, skv. lögum ÍSÍ, á því ári sem Íþróttaþing ÍSÍ fer fram.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18. Þingslit.</w:t>
      </w:r>
    </w:p>
    <w:p w:rsidR="00087DC8" w:rsidRDefault="00087DC8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Það ber að taka fram hvernig skal farið a</w:t>
      </w:r>
      <w:r w:rsidR="00293043">
        <w:rPr>
          <w:rFonts w:ascii="Times-Roman" w:hAnsi="Times-Roman" w:cs="Times-Roman"/>
          <w:sz w:val="20"/>
          <w:szCs w:val="20"/>
        </w:rPr>
        <w:t>ð við meðferð atkvæða og umboða: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7. grein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Á Taekwondoþingi hafa kjörnir fulltrúar einir atkvæðisrétt, en rétt til setu á þinginu með málfrelsi og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tillögurétt hafa: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a) Stjórn TKÍ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b) Heiðursformaður og heiðursfélagar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c) Framkvæmdastjórn og framkvæmdastjóri ÍSÍ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d) Fastráðnir starfsmenn TKÍ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e) Fulltrúar í fastanefndum TKÍ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Auk þess getur stjórnin boðið öðrum aðilum þingsetu ef hún telur ástæðu til.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Allir fulltrúar skulu vera tilgreindir á kjörbréfi frá viðkomandi sambandsaðila og skal skila kjörbréfum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inn til stjórnar TKÍ eigi síðar en viku fyrir þing. Hver fulltrúi fer með eitt atkvæði en getur auk þess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farið með annað atkvæði, samkvæmt skriflegu umboði þess sambandsaðila sem hann er fulltrúi fyrir.</w:t>
      </w:r>
    </w:p>
    <w:p w:rsidR="00454B13" w:rsidRDefault="00454B13" w:rsidP="00454B13">
      <w:pPr>
        <w:autoSpaceDE w:val="0"/>
        <w:autoSpaceDN w:val="0"/>
        <w:adjustRightInd w:val="0"/>
        <w:spacing w:line="240" w:lineRule="auto"/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Við afgreiðslu almennra mála og í kosningum, ræður einfaldur meirihluti atkvæða, en til lagabreytinga</w:t>
      </w:r>
    </w:p>
    <w:p w:rsidR="002E7C1C" w:rsidRDefault="00454B13" w:rsidP="00293043">
      <w:pPr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þarf 2/3 hluta atkvæða.</w:t>
      </w:r>
    </w:p>
    <w:p w:rsidR="00293043" w:rsidRDefault="00293043" w:rsidP="00293043">
      <w:pPr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Farið verður eftir reglum þessum varðandi meðferð atkvæða og kjörbréf sem berast seinna en viku fyrir</w:t>
      </w:r>
      <w:r w:rsidR="00C5548F">
        <w:rPr>
          <w:rFonts w:ascii="Times-Roman" w:hAnsi="Times-Roman" w:cs="Times-Roman"/>
          <w:sz w:val="20"/>
          <w:szCs w:val="20"/>
        </w:rPr>
        <w:t xml:space="preserve"> þing, þ.e. eftir kl. 19 þann 19</w:t>
      </w:r>
      <w:r>
        <w:rPr>
          <w:rFonts w:ascii="Times-Roman" w:hAnsi="Times-Roman" w:cs="Times-Roman"/>
          <w:sz w:val="20"/>
          <w:szCs w:val="20"/>
        </w:rPr>
        <w:t xml:space="preserve">. maí eru ógild. </w:t>
      </w:r>
    </w:p>
    <w:p w:rsidR="009927F8" w:rsidRDefault="009927F8" w:rsidP="00293043">
      <w:pPr>
        <w:ind w:left="0" w:firstLine="0"/>
        <w:rPr>
          <w:rFonts w:ascii="Times-Roman" w:hAnsi="Times-Roman" w:cs="Times-Roman"/>
          <w:sz w:val="20"/>
          <w:szCs w:val="20"/>
        </w:rPr>
      </w:pPr>
    </w:p>
    <w:p w:rsidR="0045128D" w:rsidRDefault="0045128D" w:rsidP="00293043">
      <w:pPr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Eftirfarandi tillaga að lagabreytingu verður löggð fyrir þingið:</w:t>
      </w:r>
    </w:p>
    <w:p w:rsidR="0045128D" w:rsidRDefault="0045128D" w:rsidP="00293043">
      <w:pPr>
        <w:ind w:left="0" w:firstLine="0"/>
        <w:rPr>
          <w:rFonts w:ascii="Times-Roman" w:hAnsi="Times-Roman" w:cs="Times-Roman"/>
          <w:sz w:val="20"/>
          <w:szCs w:val="20"/>
        </w:rPr>
      </w:pPr>
    </w:p>
    <w:p w:rsidR="0045128D" w:rsidRPr="0045128D" w:rsidRDefault="0045128D" w:rsidP="00293043">
      <w:pPr>
        <w:ind w:left="0" w:firstLine="0"/>
        <w:rPr>
          <w:rFonts w:ascii="Times-Roman" w:hAnsi="Times-Roman" w:cs="Times-Roman"/>
          <w:b/>
          <w:i/>
          <w:sz w:val="20"/>
          <w:szCs w:val="20"/>
        </w:rPr>
      </w:pPr>
      <w:r w:rsidRPr="0045128D">
        <w:rPr>
          <w:rFonts w:ascii="Times-Roman" w:hAnsi="Times-Roman" w:cs="Times-Roman"/>
          <w:b/>
          <w:i/>
          <w:sz w:val="20"/>
          <w:szCs w:val="20"/>
        </w:rPr>
        <w:t>Lög Kukkiwon um DAN-gráðanir verða að lögum TKÍ um DAN-gráðanir og taki þegar gildi.</w:t>
      </w:r>
    </w:p>
    <w:p w:rsidR="0045128D" w:rsidRDefault="0045128D" w:rsidP="00293043">
      <w:pPr>
        <w:ind w:left="0" w:firstLine="0"/>
        <w:rPr>
          <w:rFonts w:ascii="Times-Roman" w:hAnsi="Times-Roman" w:cs="Times-Roman"/>
          <w:sz w:val="20"/>
          <w:szCs w:val="20"/>
        </w:rPr>
      </w:pPr>
    </w:p>
    <w:p w:rsidR="0045128D" w:rsidRDefault="0045128D" w:rsidP="00293043">
      <w:pPr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Þetta felur í sér að allar reglur Kukkiwon um DAN-gráðanir hverju sinni gilda einnig á Íslandi nema Kukkiwon hafi eða muni gefa undanþágur frá reglunum. Allar óskir um undanþágur munu fara í </w:t>
      </w:r>
      <w:r>
        <w:rPr>
          <w:rFonts w:ascii="Times-Roman" w:hAnsi="Times-Roman" w:cs="Times-Roman"/>
          <w:sz w:val="20"/>
          <w:szCs w:val="20"/>
        </w:rPr>
        <w:lastRenderedPageBreak/>
        <w:t>gegnum stjórn TKÍ hverju sinni sem síðan sendir þær áfram til Kukkiwon.</w:t>
      </w:r>
      <w:r w:rsidR="00EA4A84">
        <w:rPr>
          <w:rFonts w:ascii="Times-Roman" w:hAnsi="Times-Roman" w:cs="Times-Roman"/>
          <w:sz w:val="20"/>
          <w:szCs w:val="20"/>
        </w:rPr>
        <w:t xml:space="preserve"> Öll brot á reglunum munu einnig fara í gegnum Kukkiwon.</w:t>
      </w:r>
    </w:p>
    <w:p w:rsidR="00EA4A84" w:rsidRDefault="00EA4A84" w:rsidP="00293043">
      <w:pPr>
        <w:ind w:left="0" w:firstLine="0"/>
        <w:rPr>
          <w:rFonts w:ascii="Times-Roman" w:hAnsi="Times-Roman" w:cs="Times-Roman"/>
          <w:sz w:val="20"/>
          <w:szCs w:val="20"/>
        </w:rPr>
      </w:pPr>
    </w:p>
    <w:p w:rsidR="009922C5" w:rsidRDefault="00934ADF" w:rsidP="00293043">
      <w:pPr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Hér fyrir neðan er slóð á</w:t>
      </w:r>
      <w:r w:rsidR="009922C5">
        <w:rPr>
          <w:rFonts w:ascii="Times-Roman" w:hAnsi="Times-Roman" w:cs="Times-Roman"/>
          <w:sz w:val="20"/>
          <w:szCs w:val="20"/>
        </w:rPr>
        <w:t xml:space="preserve"> reglurnar eins og þær eru í dag:</w:t>
      </w:r>
    </w:p>
    <w:p w:rsidR="00934ADF" w:rsidRDefault="00DC6033" w:rsidP="00293043">
      <w:pPr>
        <w:ind w:left="0" w:firstLine="0"/>
        <w:rPr>
          <w:rFonts w:ascii="Times-Roman" w:hAnsi="Times-Roman" w:cs="Times-Roman"/>
          <w:sz w:val="20"/>
          <w:szCs w:val="20"/>
        </w:rPr>
      </w:pPr>
      <w:hyperlink r:id="rId4" w:history="1">
        <w:r w:rsidR="00934ADF" w:rsidRPr="00D04D07">
          <w:rPr>
            <w:rStyle w:val="Hyperlink"/>
            <w:rFonts w:ascii="Times-Roman" w:hAnsi="Times-Roman" w:cs="Times-Roman"/>
            <w:sz w:val="20"/>
            <w:szCs w:val="20"/>
          </w:rPr>
          <w:t>http://www.kukkiwon.or.kr/english/examination/examination08.jsp</w:t>
        </w:r>
      </w:hyperlink>
    </w:p>
    <w:p w:rsidR="00934ADF" w:rsidRDefault="00934ADF" w:rsidP="00293043">
      <w:pPr>
        <w:ind w:left="0" w:firstLine="0"/>
        <w:rPr>
          <w:rFonts w:ascii="Times-Roman" w:hAnsi="Times-Roman" w:cs="Times-Roman"/>
          <w:sz w:val="20"/>
          <w:szCs w:val="20"/>
        </w:rPr>
      </w:pPr>
    </w:p>
    <w:p w:rsidR="00934ADF" w:rsidRDefault="00934ADF" w:rsidP="00293043">
      <w:pPr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Bestu kveðjur.</w:t>
      </w:r>
    </w:p>
    <w:p w:rsidR="00934ADF" w:rsidRDefault="00934ADF" w:rsidP="00293043">
      <w:pPr>
        <w:ind w:left="0" w:firstLine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Stjórn TKÍ</w:t>
      </w:r>
    </w:p>
    <w:p w:rsidR="00934ADF" w:rsidRDefault="00934ADF" w:rsidP="00293043">
      <w:pPr>
        <w:ind w:left="0" w:firstLine="0"/>
        <w:rPr>
          <w:rFonts w:ascii="Times-Roman" w:hAnsi="Times-Roman" w:cs="Times-Roman"/>
          <w:sz w:val="20"/>
          <w:szCs w:val="20"/>
        </w:rPr>
      </w:pPr>
    </w:p>
    <w:p w:rsidR="009922C5" w:rsidRDefault="009922C5" w:rsidP="00293043">
      <w:pPr>
        <w:ind w:left="0" w:firstLine="0"/>
        <w:rPr>
          <w:rFonts w:ascii="Times-Roman" w:hAnsi="Times-Roman" w:cs="Times-Roman"/>
          <w:sz w:val="20"/>
          <w:szCs w:val="20"/>
        </w:rPr>
      </w:pPr>
    </w:p>
    <w:p w:rsidR="0045128D" w:rsidRDefault="0045128D" w:rsidP="00293043">
      <w:pPr>
        <w:ind w:left="0" w:firstLine="0"/>
        <w:rPr>
          <w:rFonts w:ascii="Times-Roman" w:hAnsi="Times-Roman" w:cs="Times-Roman"/>
          <w:sz w:val="20"/>
          <w:szCs w:val="20"/>
        </w:rPr>
      </w:pPr>
    </w:p>
    <w:p w:rsidR="00293043" w:rsidRDefault="00293043" w:rsidP="00293043">
      <w:pPr>
        <w:ind w:left="0" w:firstLine="0"/>
      </w:pPr>
    </w:p>
    <w:sectPr w:rsidR="00293043" w:rsidSect="0057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B13"/>
    <w:rsid w:val="00087DC8"/>
    <w:rsid w:val="00293043"/>
    <w:rsid w:val="00294090"/>
    <w:rsid w:val="0045128D"/>
    <w:rsid w:val="00454B13"/>
    <w:rsid w:val="00571506"/>
    <w:rsid w:val="005C50C9"/>
    <w:rsid w:val="007071BC"/>
    <w:rsid w:val="007361B7"/>
    <w:rsid w:val="00934ADF"/>
    <w:rsid w:val="009922C5"/>
    <w:rsid w:val="009927F8"/>
    <w:rsid w:val="00BD3F1D"/>
    <w:rsid w:val="00C5548F"/>
    <w:rsid w:val="00DC6033"/>
    <w:rsid w:val="00EA493C"/>
    <w:rsid w:val="00EA4A84"/>
    <w:rsid w:val="00F4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kkiwon.or.kr/english/examination/examination08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Addi</dc:creator>
  <cp:lastModifiedBy>Addi</cp:lastModifiedBy>
  <cp:revision>5</cp:revision>
  <dcterms:created xsi:type="dcterms:W3CDTF">2011-04-23T21:51:00Z</dcterms:created>
  <dcterms:modified xsi:type="dcterms:W3CDTF">2011-04-25T00:22:00Z</dcterms:modified>
</cp:coreProperties>
</file>